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28"/>
        </w:rPr>
        <w:t>PROCURAÇÃO PARA ASSEMBLEIA DE CONDOMÍNIO</w:t>
      </w:r>
    </w:p>
    <w:p>
      <w:pPr>
        <w:spacing w:after="40"/>
      </w:pPr>
      <w:r>
        <w:rPr>
          <w:b/>
        </w:rPr>
        <w:t>OUTORGANTE</w:t>
      </w:r>
    </w:p>
    <w:p>
      <w:pPr>
        <w:jc w:val="both"/>
      </w:pPr>
      <w:r>
        <w:rPr>
          <w:b/>
        </w:rPr>
        <w:t xml:space="preserve">Nome: </w:t>
      </w:r>
      <w:r>
        <w:rPr>
          <w:b w:val="0"/>
        </w:rPr>
        <w:t>______________________________________________________________</w:t>
      </w:r>
    </w:p>
    <w:p>
      <w:pPr>
        <w:jc w:val="both"/>
      </w:pPr>
      <w:r>
        <w:rPr>
          <w:b/>
        </w:rPr>
        <w:t xml:space="preserve">CPF: </w:t>
      </w:r>
      <w:r>
        <w:rPr>
          <w:b w:val="0"/>
        </w:rPr>
        <w:t>________________________</w:t>
      </w:r>
      <w:r>
        <w:rPr>
          <w:b/>
        </w:rPr>
        <w:t xml:space="preserve">   Unidade (apto/bloco/casa): </w:t>
      </w:r>
      <w:r>
        <w:rPr>
          <w:b w:val="0"/>
        </w:rPr>
        <w:t>________________</w:t>
      </w:r>
    </w:p>
    <w:p>
      <w:pPr>
        <w:spacing w:after="40"/>
      </w:pPr>
      <w:r>
        <w:rPr>
          <w:b/>
        </w:rPr>
        <w:t>OUTORGADO(A)</w:t>
      </w:r>
    </w:p>
    <w:p>
      <w:pPr>
        <w:jc w:val="both"/>
      </w:pPr>
      <w:r>
        <w:rPr>
          <w:b/>
        </w:rPr>
        <w:t xml:space="preserve">Nome: </w:t>
      </w:r>
      <w:r>
        <w:rPr>
          <w:b w:val="0"/>
        </w:rPr>
        <w:t>______________________________________________________________</w:t>
      </w:r>
    </w:p>
    <w:p>
      <w:pPr>
        <w:jc w:val="both"/>
      </w:pPr>
      <w:r>
        <w:rPr>
          <w:b/>
        </w:rPr>
        <w:t xml:space="preserve">CPF: </w:t>
      </w:r>
      <w:r>
        <w:rPr>
          <w:b w:val="0"/>
        </w:rPr>
        <w:t>________________________</w:t>
      </w:r>
    </w:p>
    <w:p>
      <w:pPr>
        <w:spacing w:after="40"/>
      </w:pPr>
      <w:r>
        <w:rPr>
          <w:b/>
        </w:rPr>
        <w:t>CONDOMÍNIO</w:t>
      </w:r>
    </w:p>
    <w:p>
      <w:pPr>
        <w:jc w:val="both"/>
      </w:pPr>
      <w:r>
        <w:rPr>
          <w:b/>
        </w:rPr>
        <w:t xml:space="preserve">Nome do condomínio: </w:t>
      </w:r>
      <w:r>
        <w:rPr>
          <w:b w:val="0"/>
        </w:rPr>
        <w:t>__________________________________________________</w:t>
      </w:r>
    </w:p>
    <w:p>
      <w:pPr>
        <w:jc w:val="both"/>
      </w:pPr>
      <w:r>
        <w:rPr>
          <w:b/>
        </w:rPr>
        <w:t xml:space="preserve">Endereço: </w:t>
      </w:r>
      <w:r>
        <w:rPr>
          <w:b w:val="0"/>
        </w:rPr>
        <w:t>____________________________________________________________</w:t>
      </w:r>
    </w:p>
    <w:p>
      <w:pPr>
        <w:jc w:val="both"/>
      </w:pPr>
      <w:r>
        <w:rPr>
          <w:b/>
        </w:rPr>
        <w:t xml:space="preserve">CNPJ: </w:t>
      </w:r>
      <w:r>
        <w:rPr>
          <w:b w:val="0"/>
        </w:rPr>
        <w:t>______________________________</w:t>
      </w:r>
    </w:p>
    <w:p>
      <w:pPr>
        <w:spacing w:after="40"/>
      </w:pPr>
      <w:r>
        <w:rPr>
          <w:b/>
        </w:rPr>
        <w:t>ASSEMBLEIA</w:t>
      </w:r>
    </w:p>
    <w:p>
      <w:pPr>
        <w:jc w:val="both"/>
      </w:pPr>
      <w:r>
        <w:rPr>
          <w:b/>
        </w:rPr>
        <w:t xml:space="preserve">Tipo: </w:t>
      </w:r>
      <w:r>
        <w:rPr>
          <w:b w:val="0"/>
        </w:rPr>
        <w:t>(   ) Ordinária     (   ) Extraordinária</w:t>
      </w:r>
    </w:p>
    <w:p>
      <w:pPr>
        <w:jc w:val="both"/>
      </w:pPr>
      <w:r>
        <w:rPr>
          <w:b/>
        </w:rPr>
        <w:t xml:space="preserve">Data: </w:t>
      </w:r>
      <w:r>
        <w:rPr>
          <w:b w:val="0"/>
        </w:rPr>
        <w:t>____/____/________</w:t>
      </w:r>
      <w:r>
        <w:rPr>
          <w:b/>
        </w:rPr>
        <w:t xml:space="preserve">   Horário: </w:t>
      </w:r>
      <w:r>
        <w:rPr>
          <w:b w:val="0"/>
        </w:rPr>
        <w:t>____h____</w:t>
      </w:r>
    </w:p>
    <w:p>
      <w:pPr>
        <w:spacing w:after="40"/>
      </w:pPr>
      <w:r>
        <w:rPr>
          <w:b/>
        </w:rPr>
        <w:t>PODERES</w:t>
      </w:r>
    </w:p>
    <w:p>
      <w:pPr>
        <w:jc w:val="both"/>
      </w:pPr>
      <w:r>
        <w:rPr>
          <w:b w:val="0"/>
        </w:rPr>
        <w:t xml:space="preserve">Pelo presente instrumento particular, o(a) OUTORGANTE acima qualificado(a), condômino(a) da unidade indicada, nomeia e constitui seu(sua) bastante procurador(a) o(a) OUTORGADO(A) acima qualificado(a), a quem confere poderes para, em seu nome, </w:t>
      </w:r>
      <w:r>
        <w:rPr>
          <w:b/>
        </w:rPr>
        <w:t>comparecer</w:t>
      </w:r>
      <w:r>
        <w:rPr>
          <w:b w:val="0"/>
        </w:rPr>
        <w:t xml:space="preserve"> à assembleia geral do condomínio acima identificado, na data indicada, inclusive em segunda convocação; </w:t>
      </w:r>
      <w:r>
        <w:rPr>
          <w:b/>
        </w:rPr>
        <w:t>discutir</w:t>
      </w:r>
      <w:r>
        <w:rPr>
          <w:b w:val="0"/>
        </w:rPr>
        <w:t xml:space="preserve"> as matérias constantes do edital de convocação; </w:t>
      </w:r>
      <w:r>
        <w:rPr>
          <w:b/>
        </w:rPr>
        <w:t>votar</w:t>
      </w:r>
      <w:r>
        <w:rPr>
          <w:b w:val="0"/>
        </w:rPr>
        <w:t xml:space="preserve"> nas deliberações; e </w:t>
      </w:r>
      <w:r>
        <w:rPr>
          <w:b/>
        </w:rPr>
        <w:t>assinar a lista de presença e a ata</w:t>
      </w:r>
      <w:r>
        <w:rPr>
          <w:b w:val="0"/>
        </w:rPr>
        <w:t xml:space="preserve"> da referida assembleia.</w:t>
      </w:r>
    </w:p>
    <w:p>
      <w:pPr>
        <w:spacing w:after="40"/>
      </w:pPr>
      <w:r>
        <w:rPr>
          <w:b/>
        </w:rPr>
        <w:t>VALIDADE</w:t>
      </w:r>
    </w:p>
    <w:p>
      <w:pPr>
        <w:jc w:val="both"/>
      </w:pPr>
      <w:r>
        <w:rPr>
          <w:b w:val="0"/>
        </w:rPr>
        <w:t xml:space="preserve">Esta procuração é válida exclusivamente para a assembleia acima indicada, inclusive para a sua continuação em caso de suspensão dos trabalhos, </w:t>
      </w:r>
      <w:r>
        <w:rPr>
          <w:b w:val="0"/>
        </w:rPr>
        <w:t>não podendo ser substabelecida</w:t>
      </w:r>
      <w:r>
        <w:rPr>
          <w:b w:val="0"/>
        </w:rPr>
        <w:t>, e perde automaticamente seus efeitos após o encerramento dessa assembleia.</w:t>
      </w:r>
    </w:p>
    <w:p>
      <w:r>
        <w:rPr>
          <w:b w:val="0"/>
        </w:rPr>
      </w:r>
    </w:p>
    <w:p>
      <w:r>
        <w:rPr>
          <w:b w:val="0"/>
        </w:rPr>
        <w:t>Local e data: ______________________________, ____ de ________________ de ________.</w:t>
      </w:r>
    </w:p>
    <w:p>
      <w:r>
        <w:rPr>
          <w:b w:val="0"/>
        </w:rPr>
      </w:r>
    </w:p>
    <w:p>
      <w:r>
        <w:rPr>
          <w:b w:val="0"/>
        </w:rPr>
      </w:r>
    </w:p>
    <w:p>
      <w:pPr>
        <w:spacing w:after="0"/>
        <w:jc w:val="center"/>
      </w:pPr>
      <w:r>
        <w:rPr>
          <w:b w:val="0"/>
        </w:rPr>
        <w:t>_______________________________________________</w:t>
      </w:r>
    </w:p>
    <w:p>
      <w:pPr>
        <w:jc w:val="center"/>
      </w:pPr>
      <w:r>
        <w:rPr>
          <w:b w:val="0"/>
        </w:rPr>
        <w:t>Assinatura do(a) OUTORGANTE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8"/>
      </w:rPr>
      <w:t>Verifique na convenção do condomínio se há exigência de firma reconhecida, limite de procurações por pessoa ou outra regra específica.</w:t>
    </w:r>
  </w:p>
  <w:p>
    <w:pPr>
      <w:jc w:val="center"/>
    </w:pPr>
    <w:r>
      <w:rPr>
        <w:color w:val="808080"/>
        <w:sz w:val="16"/>
      </w:rPr>
      <w:t>Modelo disponibilizado por Santos &amp; Cartea Advocacia — santosecartea.adv.br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BR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  <w:rPr>
      <w:rFonts w:ascii="Calibri" w:hAnsi="Calibri"/>
      <w:sz w:val="23"/>
    </w:rPr>
  </w:style>
  <w:style w:type="paragraph" w:styleId="Footer">
    <w:name w:val="footer"/>
    <w:basedOn w:val="Normal"/>
  </w:style>
  <w:style w:type="character" w:default="1" w:styleId="DefaultParagraphFont">
    <w:name w:val="Default Paragraph Font"/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para Assembleia de Condomínio</dc:title>
  <dc:subject/>
  <dc:creator>Santos &amp; Cartea Advocacia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